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5185"/>
      </w:tblGrid>
      <w:tr w:rsidR="006C2532" w:rsidRPr="005F485B" w14:paraId="1197BE94" w14:textId="77777777" w:rsidTr="005C7495">
        <w:tc>
          <w:tcPr>
            <w:tcW w:w="9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53D05" w14:textId="77777777" w:rsidR="006C2532" w:rsidRPr="00891432" w:rsidRDefault="006C2532" w:rsidP="005C7495">
            <w:pPr>
              <w:jc w:val="center"/>
              <w:rPr>
                <w:rStyle w:val="Istaknuto"/>
                <w:i w:val="0"/>
              </w:rPr>
            </w:pPr>
            <w:bookmarkStart w:id="0" w:name="_Hlk5607255"/>
          </w:p>
          <w:p w14:paraId="6A62EAF7" w14:textId="77777777" w:rsidR="006C2532" w:rsidRPr="00891432" w:rsidRDefault="006C2532" w:rsidP="005C7495">
            <w:pPr>
              <w:jc w:val="center"/>
              <w:rPr>
                <w:rStyle w:val="Istaknuto"/>
                <w:b/>
                <w:i w:val="0"/>
              </w:rPr>
            </w:pPr>
            <w:r w:rsidRPr="00891432">
              <w:rPr>
                <w:rStyle w:val="Istaknuto"/>
                <w:b/>
              </w:rPr>
              <w:t>OBRAZAC</w:t>
            </w:r>
          </w:p>
          <w:p w14:paraId="6FDCF333" w14:textId="77777777" w:rsidR="006C2532" w:rsidRPr="00891432" w:rsidRDefault="006C2532" w:rsidP="005C7495">
            <w:pPr>
              <w:jc w:val="center"/>
              <w:rPr>
                <w:rStyle w:val="Istaknuto"/>
                <w:b/>
                <w:i w:val="0"/>
              </w:rPr>
            </w:pPr>
            <w:r w:rsidRPr="00891432">
              <w:rPr>
                <w:rStyle w:val="Istaknuto"/>
                <w:b/>
              </w:rPr>
              <w:t xml:space="preserve">sudjelovanja javnosti u internetskom savjetovanju o nacrtu odluke </w:t>
            </w:r>
          </w:p>
          <w:p w14:paraId="0A6AD3D5" w14:textId="77777777" w:rsidR="006C2532" w:rsidRPr="00891432" w:rsidRDefault="006C2532" w:rsidP="005C7495">
            <w:pPr>
              <w:jc w:val="center"/>
              <w:rPr>
                <w:rStyle w:val="Istaknuto"/>
                <w:b/>
                <w:i w:val="0"/>
              </w:rPr>
            </w:pPr>
            <w:r w:rsidRPr="00891432">
              <w:rPr>
                <w:rStyle w:val="Istaknuto"/>
                <w:b/>
              </w:rPr>
              <w:t xml:space="preserve">ili drugog općeg akta </w:t>
            </w:r>
          </w:p>
          <w:p w14:paraId="3F4D3FDC" w14:textId="77777777" w:rsidR="006C2532" w:rsidRPr="005F485B" w:rsidRDefault="006C2532" w:rsidP="005C7495">
            <w:pPr>
              <w:jc w:val="center"/>
              <w:rPr>
                <w:rStyle w:val="Istaknuto"/>
              </w:rPr>
            </w:pPr>
          </w:p>
        </w:tc>
      </w:tr>
      <w:tr w:rsidR="00F36D4A" w:rsidRPr="005F485B" w14:paraId="042225FA" w14:textId="77777777" w:rsidTr="005F77E5">
        <w:trPr>
          <w:trHeight w:val="481"/>
        </w:trPr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0576FD93" w14:textId="77777777" w:rsidR="00F36D4A" w:rsidRPr="00891432" w:rsidRDefault="00F36D4A" w:rsidP="00F36D4A">
            <w:pPr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A0A8" w14:textId="6C9DFD46" w:rsidR="00F36D4A" w:rsidRPr="00891432" w:rsidRDefault="00F36D4A" w:rsidP="00F36D4A">
            <w:pPr>
              <w:rPr>
                <w:rStyle w:val="Istaknuto"/>
                <w:i w:val="0"/>
              </w:rPr>
            </w:pPr>
            <w:r>
              <w:rPr>
                <w:rStyle w:val="Istaknuto"/>
                <w:lang w:eastAsia="en-US"/>
              </w:rPr>
              <w:t xml:space="preserve">Nacrt prijedloga Odluke o </w:t>
            </w:r>
            <w:r w:rsidR="00C8052C">
              <w:rPr>
                <w:rStyle w:val="Istaknuto"/>
                <w:lang w:eastAsia="en-US"/>
              </w:rPr>
              <w:t>o</w:t>
            </w:r>
            <w:r w:rsidR="00C8052C">
              <w:rPr>
                <w:rStyle w:val="Istaknuto"/>
              </w:rPr>
              <w:t xml:space="preserve">rganizaciji, načinu naplate i kontroli parkiranja na javnim otvorenim parkiralištima </w:t>
            </w:r>
            <w:r>
              <w:rPr>
                <w:rStyle w:val="Istaknuto"/>
                <w:lang w:eastAsia="en-US"/>
              </w:rPr>
              <w:t>Grada Senja</w:t>
            </w:r>
          </w:p>
        </w:tc>
      </w:tr>
      <w:tr w:rsidR="00F36D4A" w:rsidRPr="005F485B" w14:paraId="6F6F7385" w14:textId="77777777" w:rsidTr="005C7495">
        <w:trPr>
          <w:trHeight w:val="410"/>
        </w:trPr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2D178C3D" w14:textId="77777777" w:rsidR="00F36D4A" w:rsidRPr="00891432" w:rsidRDefault="00F36D4A" w:rsidP="00F36D4A">
            <w:pPr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t xml:space="preserve">Naziv </w:t>
            </w:r>
            <w:r w:rsidRPr="009A15A5">
              <w:rPr>
                <w:rStyle w:val="Istaknuto"/>
              </w:rPr>
              <w:t xml:space="preserve">upravnog odjela </w:t>
            </w:r>
            <w:r w:rsidRPr="00891432">
              <w:rPr>
                <w:rStyle w:val="Istaknuto"/>
              </w:rPr>
              <w:t xml:space="preserve">nadležnog za izradu nacrta </w:t>
            </w:r>
          </w:p>
        </w:tc>
        <w:tc>
          <w:tcPr>
            <w:tcW w:w="5185" w:type="dxa"/>
            <w:tcBorders>
              <w:right w:val="single" w:sz="4" w:space="0" w:color="auto"/>
            </w:tcBorders>
            <w:vAlign w:val="center"/>
          </w:tcPr>
          <w:p w14:paraId="7B6BBE46" w14:textId="554F144A" w:rsidR="00F36D4A" w:rsidRPr="00891432" w:rsidRDefault="00F36D4A" w:rsidP="00F36D4A">
            <w:pPr>
              <w:jc w:val="both"/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t xml:space="preserve">Grad Senj, </w:t>
            </w:r>
            <w:r>
              <w:rPr>
                <w:rStyle w:val="Istaknuto"/>
              </w:rPr>
              <w:t>Upravni odjel za prostorno planiranje, komunalni sustav i zaštitu okoliša</w:t>
            </w:r>
          </w:p>
        </w:tc>
      </w:tr>
      <w:tr w:rsidR="00F36D4A" w:rsidRPr="005F485B" w14:paraId="73A2E20A" w14:textId="77777777" w:rsidTr="005C7495">
        <w:trPr>
          <w:trHeight w:val="410"/>
        </w:trPr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21AFAB55" w14:textId="77777777" w:rsidR="00F36D4A" w:rsidRPr="00891432" w:rsidRDefault="00F36D4A" w:rsidP="00F36D4A">
            <w:pPr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single" w:sz="4" w:space="0" w:color="auto"/>
            </w:tcBorders>
            <w:vAlign w:val="center"/>
          </w:tcPr>
          <w:p w14:paraId="6B4C92A6" w14:textId="724A143F" w:rsidR="00F36D4A" w:rsidRPr="00405E10" w:rsidRDefault="007535D3" w:rsidP="005D244F">
            <w:pPr>
              <w:jc w:val="both"/>
              <w:rPr>
                <w:rStyle w:val="Istaknuto"/>
              </w:rPr>
            </w:pPr>
            <w:r w:rsidRPr="007535D3">
              <w:rPr>
                <w:i/>
                <w:iCs/>
              </w:rPr>
              <w:t xml:space="preserve">Člankom </w:t>
            </w:r>
            <w:r w:rsidR="00936150">
              <w:rPr>
                <w:i/>
                <w:iCs/>
              </w:rPr>
              <w:t>5</w:t>
            </w:r>
            <w:r w:rsidRPr="007535D3">
              <w:rPr>
                <w:i/>
                <w:iCs/>
              </w:rPr>
              <w:t>.</w:t>
            </w:r>
            <w:r w:rsidR="00936150">
              <w:rPr>
                <w:i/>
                <w:iCs/>
              </w:rPr>
              <w:t xml:space="preserve"> </w:t>
            </w:r>
            <w:r w:rsidRPr="007535D3">
              <w:rPr>
                <w:i/>
                <w:iCs/>
              </w:rPr>
              <w:t xml:space="preserve">Zakona o </w:t>
            </w:r>
            <w:r w:rsidR="00936150">
              <w:rPr>
                <w:i/>
                <w:iCs/>
              </w:rPr>
              <w:t>sigurnosti prometa na cestama</w:t>
            </w:r>
            <w:r w:rsidRPr="007535D3">
              <w:rPr>
                <w:i/>
                <w:iCs/>
              </w:rPr>
              <w:t xml:space="preserve"> („Narodne novine“ broj </w:t>
            </w:r>
            <w:r w:rsidR="00936150">
              <w:rPr>
                <w:i/>
                <w:iCs/>
              </w:rPr>
              <w:t>67/08, 48/10, 74/11, 80/13, 158/13, 92/14, 64/15, 108/17, 70/19, 42/20, 85/22, 114/22, 133/23 i 145/24</w:t>
            </w:r>
            <w:r w:rsidRPr="007535D3">
              <w:rPr>
                <w:i/>
                <w:iCs/>
              </w:rPr>
              <w:t>) propisano je da jedinic</w:t>
            </w:r>
            <w:r w:rsidR="00936150">
              <w:rPr>
                <w:i/>
                <w:iCs/>
              </w:rPr>
              <w:t>a</w:t>
            </w:r>
            <w:r w:rsidRPr="007535D3">
              <w:rPr>
                <w:i/>
                <w:iCs/>
              </w:rPr>
              <w:t xml:space="preserve"> lokalne samouprave </w:t>
            </w:r>
            <w:r w:rsidR="005D244F">
              <w:rPr>
                <w:i/>
                <w:iCs/>
              </w:rPr>
              <w:t>uređuju promet na svom području na način da određuju parkirališne površine i način parkiranja, zabrane parkiranja i mjesta ograničenog parkiranja. Ovom Odlukom želi se organizirati i kontrolirati parkiranje na javnim otvorenim parkiralištima Grada Senja</w:t>
            </w:r>
            <w:r w:rsidR="008A6A36">
              <w:rPr>
                <w:i/>
                <w:iCs/>
              </w:rPr>
              <w:t>.</w:t>
            </w:r>
          </w:p>
        </w:tc>
      </w:tr>
      <w:tr w:rsidR="00F36D4A" w:rsidRPr="005F485B" w14:paraId="2897ACE1" w14:textId="77777777" w:rsidTr="005C7495">
        <w:trPr>
          <w:trHeight w:val="756"/>
        </w:trPr>
        <w:tc>
          <w:tcPr>
            <w:tcW w:w="9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7DA9" w14:textId="77777777" w:rsidR="00F36D4A" w:rsidRPr="00891432" w:rsidRDefault="00F36D4A" w:rsidP="00F36D4A">
            <w:pPr>
              <w:jc w:val="center"/>
              <w:rPr>
                <w:rStyle w:val="Istaknuto"/>
                <w:b/>
                <w:i w:val="0"/>
              </w:rPr>
            </w:pPr>
            <w:r w:rsidRPr="00891432">
              <w:rPr>
                <w:rStyle w:val="Istaknuto"/>
                <w:b/>
              </w:rPr>
              <w:t>Razdoblje internetskog savjetovanja</w:t>
            </w:r>
          </w:p>
          <w:p w14:paraId="3BCFA91E" w14:textId="16859862" w:rsidR="00F36D4A" w:rsidRPr="00891432" w:rsidRDefault="00C531F4" w:rsidP="00F36D4A">
            <w:pPr>
              <w:jc w:val="center"/>
              <w:rPr>
                <w:rStyle w:val="Istaknuto"/>
              </w:rPr>
            </w:pPr>
            <w:bookmarkStart w:id="1" w:name="_Hlk43798452"/>
            <w:r>
              <w:rPr>
                <w:rStyle w:val="Istaknuto"/>
                <w:b/>
              </w:rPr>
              <w:t>06</w:t>
            </w:r>
            <w:r w:rsidR="00F36D4A" w:rsidRPr="00891432">
              <w:rPr>
                <w:rStyle w:val="Istaknuto"/>
                <w:b/>
              </w:rPr>
              <w:t>.</w:t>
            </w:r>
            <w:r w:rsidR="00F11ED8">
              <w:rPr>
                <w:rStyle w:val="Istaknuto"/>
                <w:b/>
              </w:rPr>
              <w:t>02</w:t>
            </w:r>
            <w:r w:rsidR="00F36D4A" w:rsidRPr="00891432">
              <w:rPr>
                <w:rStyle w:val="Istaknuto"/>
                <w:b/>
              </w:rPr>
              <w:t>.20</w:t>
            </w:r>
            <w:r w:rsidR="00F36D4A">
              <w:rPr>
                <w:rStyle w:val="Istaknuto"/>
                <w:b/>
              </w:rPr>
              <w:t>2</w:t>
            </w:r>
            <w:r w:rsidR="00F11ED8">
              <w:rPr>
                <w:rStyle w:val="Istaknuto"/>
                <w:b/>
              </w:rPr>
              <w:t>6</w:t>
            </w:r>
            <w:r w:rsidR="00F36D4A" w:rsidRPr="00891432">
              <w:rPr>
                <w:rStyle w:val="Istaknuto"/>
                <w:b/>
              </w:rPr>
              <w:t xml:space="preserve">. - </w:t>
            </w:r>
            <w:r w:rsidR="00C45D28">
              <w:rPr>
                <w:rStyle w:val="Istaknuto"/>
                <w:b/>
              </w:rPr>
              <w:t>09</w:t>
            </w:r>
            <w:r w:rsidR="00F36D4A" w:rsidRPr="00891432">
              <w:rPr>
                <w:rStyle w:val="Istaknuto"/>
                <w:b/>
              </w:rPr>
              <w:t>.</w:t>
            </w:r>
            <w:r>
              <w:rPr>
                <w:rStyle w:val="Istaknuto"/>
                <w:b/>
              </w:rPr>
              <w:t>03</w:t>
            </w:r>
            <w:r w:rsidR="00F36D4A" w:rsidRPr="00891432">
              <w:rPr>
                <w:rStyle w:val="Istaknuto"/>
                <w:b/>
              </w:rPr>
              <w:t>.20</w:t>
            </w:r>
            <w:r w:rsidR="00F36D4A">
              <w:rPr>
                <w:rStyle w:val="Istaknuto"/>
                <w:b/>
              </w:rPr>
              <w:t>2</w:t>
            </w:r>
            <w:r>
              <w:rPr>
                <w:rStyle w:val="Istaknuto"/>
                <w:b/>
              </w:rPr>
              <w:t>6</w:t>
            </w:r>
            <w:r w:rsidR="00F36D4A" w:rsidRPr="00891432">
              <w:rPr>
                <w:rStyle w:val="Istaknuto"/>
                <w:b/>
              </w:rPr>
              <w:t>.</w:t>
            </w:r>
            <w:r w:rsidR="00F36D4A" w:rsidRPr="005F485B">
              <w:rPr>
                <w:rStyle w:val="Istaknuto"/>
              </w:rPr>
              <w:t xml:space="preserve"> </w:t>
            </w:r>
            <w:bookmarkEnd w:id="1"/>
          </w:p>
        </w:tc>
      </w:tr>
      <w:tr w:rsidR="00F36D4A" w:rsidRPr="005F485B" w14:paraId="06141AAC" w14:textId="77777777" w:rsidTr="005C7495">
        <w:trPr>
          <w:trHeight w:val="1090"/>
        </w:trPr>
        <w:tc>
          <w:tcPr>
            <w:tcW w:w="4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00A6E" w14:textId="77777777" w:rsidR="00F36D4A" w:rsidRPr="00891432" w:rsidRDefault="00F36D4A" w:rsidP="00F36D4A">
            <w:pPr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CFDDF" w14:textId="77777777" w:rsidR="00F36D4A" w:rsidRPr="005F485B" w:rsidRDefault="00F36D4A" w:rsidP="00F36D4A">
            <w:pPr>
              <w:rPr>
                <w:rStyle w:val="Istaknuto"/>
              </w:rPr>
            </w:pPr>
          </w:p>
        </w:tc>
      </w:tr>
      <w:tr w:rsidR="00F36D4A" w:rsidRPr="005F485B" w14:paraId="6D9F97D9" w14:textId="77777777" w:rsidTr="005C7495">
        <w:trPr>
          <w:trHeight w:val="849"/>
        </w:trPr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4C4FF6F9" w14:textId="77777777" w:rsidR="00F36D4A" w:rsidRDefault="00F36D4A" w:rsidP="00F36D4A">
            <w:pPr>
              <w:rPr>
                <w:rStyle w:val="Istaknuto"/>
                <w:i w:val="0"/>
              </w:rPr>
            </w:pPr>
          </w:p>
          <w:p w14:paraId="32C29B07" w14:textId="77777777" w:rsidR="00F36D4A" w:rsidRDefault="00F36D4A" w:rsidP="00F36D4A">
            <w:pPr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t>Interes koji zastupate, odnosno kategorija i brojnost korisnika koje predstavljate</w:t>
            </w:r>
          </w:p>
          <w:p w14:paraId="6EC23CF2" w14:textId="77777777" w:rsidR="00F36D4A" w:rsidRPr="00891432" w:rsidRDefault="00F36D4A" w:rsidP="00F36D4A">
            <w:pPr>
              <w:rPr>
                <w:rStyle w:val="Istaknuto"/>
                <w:i w:val="0"/>
              </w:rPr>
            </w:pPr>
          </w:p>
        </w:tc>
        <w:tc>
          <w:tcPr>
            <w:tcW w:w="5185" w:type="dxa"/>
            <w:tcBorders>
              <w:right w:val="single" w:sz="4" w:space="0" w:color="auto"/>
            </w:tcBorders>
            <w:vAlign w:val="center"/>
          </w:tcPr>
          <w:p w14:paraId="2CA91537" w14:textId="77777777" w:rsidR="00F36D4A" w:rsidRPr="005F485B" w:rsidRDefault="00F36D4A" w:rsidP="00F36D4A">
            <w:pPr>
              <w:rPr>
                <w:rStyle w:val="Istaknuto"/>
              </w:rPr>
            </w:pPr>
          </w:p>
        </w:tc>
      </w:tr>
      <w:tr w:rsidR="00F36D4A" w:rsidRPr="005F485B" w14:paraId="3AEE7448" w14:textId="77777777" w:rsidTr="005C7495">
        <w:trPr>
          <w:trHeight w:val="1179"/>
        </w:trPr>
        <w:tc>
          <w:tcPr>
            <w:tcW w:w="46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915ADE" w14:textId="77777777" w:rsidR="00F36D4A" w:rsidRPr="009F3711" w:rsidRDefault="00F36D4A" w:rsidP="00F36D4A">
            <w:pPr>
              <w:pStyle w:val="Bezproreda"/>
              <w:rPr>
                <w:rStyle w:val="Istaknuto"/>
                <w:i w:val="0"/>
                <w:iCs w:val="0"/>
              </w:rPr>
            </w:pPr>
            <w:r w:rsidRPr="009F3711">
              <w:rPr>
                <w:rStyle w:val="Istaknuto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57B404" w14:textId="77777777" w:rsidR="00F36D4A" w:rsidRPr="005F485B" w:rsidRDefault="00F36D4A" w:rsidP="00F36D4A">
            <w:pPr>
              <w:rPr>
                <w:rStyle w:val="Istaknuto"/>
              </w:rPr>
            </w:pPr>
          </w:p>
          <w:p w14:paraId="44A1CE3A" w14:textId="77777777" w:rsidR="00F36D4A" w:rsidRPr="005F485B" w:rsidRDefault="00F36D4A" w:rsidP="00F36D4A">
            <w:pPr>
              <w:rPr>
                <w:rStyle w:val="Istaknuto"/>
              </w:rPr>
            </w:pPr>
          </w:p>
          <w:p w14:paraId="0E715992" w14:textId="77777777" w:rsidR="00F36D4A" w:rsidRPr="005F485B" w:rsidRDefault="00F36D4A" w:rsidP="00F36D4A">
            <w:pPr>
              <w:rPr>
                <w:rStyle w:val="Istaknuto"/>
              </w:rPr>
            </w:pPr>
          </w:p>
          <w:p w14:paraId="2D85E8FE" w14:textId="77777777" w:rsidR="00F36D4A" w:rsidRPr="005F485B" w:rsidRDefault="00F36D4A" w:rsidP="00F36D4A">
            <w:pPr>
              <w:rPr>
                <w:rStyle w:val="Istaknuto"/>
              </w:rPr>
            </w:pPr>
          </w:p>
          <w:p w14:paraId="05481F89" w14:textId="77777777" w:rsidR="00F36D4A" w:rsidRPr="005F485B" w:rsidRDefault="00F36D4A" w:rsidP="00F36D4A">
            <w:pPr>
              <w:rPr>
                <w:rStyle w:val="Istaknuto"/>
              </w:rPr>
            </w:pPr>
          </w:p>
        </w:tc>
      </w:tr>
      <w:tr w:rsidR="00F36D4A" w:rsidRPr="005F485B" w14:paraId="418E56C6" w14:textId="77777777" w:rsidTr="005C7495">
        <w:trPr>
          <w:trHeight w:val="1113"/>
        </w:trPr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68EFB9C2" w14:textId="77777777" w:rsidR="00F36D4A" w:rsidRDefault="00F36D4A" w:rsidP="00F36D4A">
            <w:pPr>
              <w:rPr>
                <w:rStyle w:val="Istaknuto"/>
                <w:i w:val="0"/>
              </w:rPr>
            </w:pPr>
          </w:p>
          <w:p w14:paraId="4FB62BE1" w14:textId="77777777" w:rsidR="00F36D4A" w:rsidRPr="00891432" w:rsidRDefault="00F36D4A" w:rsidP="00F36D4A">
            <w:pPr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t>Primjedbe i prijedlozi na pojedine članke nacrta prijedloga akta s obrazloženjem</w:t>
            </w:r>
          </w:p>
          <w:p w14:paraId="1ABE3FDE" w14:textId="77777777" w:rsidR="00F36D4A" w:rsidRPr="00891432" w:rsidRDefault="00F36D4A" w:rsidP="00F36D4A">
            <w:pPr>
              <w:rPr>
                <w:rStyle w:val="Istaknuto"/>
                <w:i w:val="0"/>
              </w:rPr>
            </w:pPr>
          </w:p>
        </w:tc>
        <w:tc>
          <w:tcPr>
            <w:tcW w:w="5185" w:type="dxa"/>
            <w:tcBorders>
              <w:right w:val="single" w:sz="4" w:space="0" w:color="auto"/>
            </w:tcBorders>
            <w:vAlign w:val="center"/>
          </w:tcPr>
          <w:p w14:paraId="0FA4D50F" w14:textId="77777777" w:rsidR="00F36D4A" w:rsidRPr="005F485B" w:rsidRDefault="00F36D4A" w:rsidP="00F36D4A">
            <w:pPr>
              <w:rPr>
                <w:rStyle w:val="Istaknuto"/>
              </w:rPr>
            </w:pPr>
          </w:p>
        </w:tc>
      </w:tr>
      <w:tr w:rsidR="00F36D4A" w:rsidRPr="005F485B" w14:paraId="1530EEF0" w14:textId="77777777" w:rsidTr="005C7495">
        <w:trPr>
          <w:trHeight w:val="1236"/>
        </w:trPr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0CA3B7DC" w14:textId="77777777" w:rsidR="00F36D4A" w:rsidRPr="00891432" w:rsidRDefault="00F36D4A" w:rsidP="00F36D4A">
            <w:pPr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t>Ime i prezime osobe (ili osoba) koja je sastavljala primjedbe i prijedloge ili osobe koja predstavlja zainteresiranu javnost, e-mail ili d</w:t>
            </w:r>
            <w:r>
              <w:rPr>
                <w:rStyle w:val="Istaknuto"/>
              </w:rPr>
              <w:t>rugi podaci za kontakt</w:t>
            </w:r>
          </w:p>
        </w:tc>
        <w:tc>
          <w:tcPr>
            <w:tcW w:w="5185" w:type="dxa"/>
            <w:tcBorders>
              <w:right w:val="single" w:sz="4" w:space="0" w:color="auto"/>
            </w:tcBorders>
            <w:vAlign w:val="center"/>
          </w:tcPr>
          <w:p w14:paraId="7FD122CC" w14:textId="77777777" w:rsidR="00F36D4A" w:rsidRPr="005F485B" w:rsidRDefault="00F36D4A" w:rsidP="00F36D4A">
            <w:pPr>
              <w:rPr>
                <w:rStyle w:val="Istaknuto"/>
              </w:rPr>
            </w:pPr>
          </w:p>
        </w:tc>
      </w:tr>
      <w:tr w:rsidR="00F36D4A" w:rsidRPr="005F485B" w14:paraId="3CEF7E55" w14:textId="77777777" w:rsidTr="005C7495">
        <w:trPr>
          <w:trHeight w:val="1236"/>
        </w:trPr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114B265C" w14:textId="77777777" w:rsidR="00F36D4A" w:rsidRDefault="00F36D4A" w:rsidP="00F36D4A">
            <w:pPr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t xml:space="preserve">Jeste li suglasni da se ovaj obrazac s imenom/ nazivom sudionika savjetovanja objavi na internetskoj stranici Grada Senja? </w:t>
            </w:r>
          </w:p>
          <w:p w14:paraId="0B0B619B" w14:textId="77777777" w:rsidR="00F36D4A" w:rsidRPr="00992992" w:rsidRDefault="00F36D4A" w:rsidP="00F36D4A">
            <w:pPr>
              <w:rPr>
                <w:rStyle w:val="Istaknuto"/>
                <w:b/>
                <w:i w:val="0"/>
              </w:rPr>
            </w:pPr>
            <w:r w:rsidRPr="00992992">
              <w:rPr>
                <w:rStyle w:val="Istaknuto"/>
                <w:b/>
              </w:rPr>
              <w:t>(odgovorite sa DA ili NE)</w:t>
            </w:r>
          </w:p>
        </w:tc>
        <w:tc>
          <w:tcPr>
            <w:tcW w:w="5185" w:type="dxa"/>
            <w:tcBorders>
              <w:right w:val="single" w:sz="4" w:space="0" w:color="auto"/>
            </w:tcBorders>
            <w:vAlign w:val="center"/>
          </w:tcPr>
          <w:p w14:paraId="4EAC240A" w14:textId="77777777" w:rsidR="00F36D4A" w:rsidRPr="005F485B" w:rsidRDefault="00F36D4A" w:rsidP="00F36D4A">
            <w:pPr>
              <w:rPr>
                <w:rStyle w:val="Istaknuto"/>
              </w:rPr>
            </w:pPr>
          </w:p>
        </w:tc>
      </w:tr>
      <w:tr w:rsidR="00F36D4A" w:rsidRPr="005F485B" w14:paraId="612E6496" w14:textId="77777777" w:rsidTr="005C7495">
        <w:trPr>
          <w:trHeight w:val="531"/>
        </w:trPr>
        <w:tc>
          <w:tcPr>
            <w:tcW w:w="4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4F88" w14:textId="77777777" w:rsidR="00F36D4A" w:rsidRPr="00891432" w:rsidRDefault="00F36D4A" w:rsidP="00F36D4A">
            <w:pPr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lastRenderedPageBreak/>
              <w:t>Datum dostavljanja</w:t>
            </w:r>
          </w:p>
        </w:tc>
        <w:tc>
          <w:tcPr>
            <w:tcW w:w="5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E746" w14:textId="77777777" w:rsidR="00F36D4A" w:rsidRPr="005F485B" w:rsidRDefault="00F36D4A" w:rsidP="00F36D4A">
            <w:pPr>
              <w:rPr>
                <w:rStyle w:val="Istaknuto"/>
              </w:rPr>
            </w:pPr>
          </w:p>
        </w:tc>
      </w:tr>
      <w:bookmarkEnd w:id="0"/>
    </w:tbl>
    <w:p w14:paraId="4BD5A782" w14:textId="77777777" w:rsidR="006C2532" w:rsidRDefault="006C2532" w:rsidP="006C2532">
      <w:pPr>
        <w:rPr>
          <w:rStyle w:val="Istaknuto"/>
        </w:rPr>
      </w:pPr>
    </w:p>
    <w:p w14:paraId="5E87F7F9" w14:textId="77777777" w:rsidR="006C2532" w:rsidRPr="00891432" w:rsidRDefault="006C2532" w:rsidP="006C2532">
      <w:pPr>
        <w:jc w:val="center"/>
        <w:rPr>
          <w:b/>
        </w:rPr>
      </w:pPr>
      <w:r w:rsidRPr="00891432">
        <w:rPr>
          <w:b/>
        </w:rPr>
        <w:t>Važna napomena:</w:t>
      </w:r>
    </w:p>
    <w:p w14:paraId="2140EBD1" w14:textId="77777777" w:rsidR="006C2532" w:rsidRDefault="006C2532" w:rsidP="006C2532">
      <w:pPr>
        <w:jc w:val="center"/>
        <w:rPr>
          <w:b/>
        </w:rPr>
      </w:pPr>
      <w:r w:rsidRPr="00891432">
        <w:rPr>
          <w:b/>
        </w:rPr>
        <w:t xml:space="preserve">Popunjeni obrazac dostaviti </w:t>
      </w:r>
      <w:r>
        <w:rPr>
          <w:b/>
        </w:rPr>
        <w:t>putem e-pošte na adresu</w:t>
      </w:r>
      <w:r w:rsidRPr="00891432">
        <w:rPr>
          <w:b/>
        </w:rPr>
        <w:t xml:space="preserve">: </w:t>
      </w:r>
    </w:p>
    <w:p w14:paraId="52A37B07" w14:textId="4D5393CC" w:rsidR="006C2532" w:rsidRPr="00992992" w:rsidRDefault="00DB6014" w:rsidP="006C2532">
      <w:pPr>
        <w:jc w:val="center"/>
        <w:rPr>
          <w:b/>
        </w:rPr>
      </w:pPr>
      <w:hyperlink r:id="rId4" w:history="1">
        <w:r w:rsidRPr="006D0C2F">
          <w:rPr>
            <w:rStyle w:val="Hiperveza"/>
            <w:b/>
          </w:rPr>
          <w:t>barbara.basic@senj.hr</w:t>
        </w:r>
      </w:hyperlink>
      <w:r w:rsidR="006C2532" w:rsidRPr="00992992">
        <w:t xml:space="preserve"> </w:t>
      </w:r>
    </w:p>
    <w:p w14:paraId="64B3AE08" w14:textId="144B42AB" w:rsidR="006C2532" w:rsidRPr="00891432" w:rsidRDefault="006C2532" w:rsidP="006C2532">
      <w:pPr>
        <w:jc w:val="center"/>
        <w:rPr>
          <w:b/>
        </w:rPr>
      </w:pPr>
      <w:hyperlink r:id="rId5" w:history="1"/>
      <w:r>
        <w:rPr>
          <w:b/>
        </w:rPr>
        <w:t xml:space="preserve"> zaključno sa </w:t>
      </w:r>
      <w:r w:rsidR="00DB6014">
        <w:rPr>
          <w:b/>
        </w:rPr>
        <w:t>0</w:t>
      </w:r>
      <w:r w:rsidR="00C45D28">
        <w:rPr>
          <w:b/>
        </w:rPr>
        <w:t>9</w:t>
      </w:r>
      <w:r w:rsidRPr="00891432">
        <w:rPr>
          <w:b/>
        </w:rPr>
        <w:t>.</w:t>
      </w:r>
      <w:r w:rsidR="00C45D28">
        <w:rPr>
          <w:b/>
        </w:rPr>
        <w:t>03</w:t>
      </w:r>
      <w:r w:rsidRPr="00891432">
        <w:rPr>
          <w:b/>
        </w:rPr>
        <w:t>.20</w:t>
      </w:r>
      <w:r>
        <w:rPr>
          <w:b/>
        </w:rPr>
        <w:t>2</w:t>
      </w:r>
      <w:r w:rsidR="00C45D28">
        <w:rPr>
          <w:b/>
        </w:rPr>
        <w:t>6</w:t>
      </w:r>
      <w:r w:rsidRPr="00891432">
        <w:rPr>
          <w:b/>
        </w:rPr>
        <w:t>.</w:t>
      </w:r>
    </w:p>
    <w:p w14:paraId="5C2857B9" w14:textId="77777777" w:rsidR="006C2532" w:rsidRPr="00891432" w:rsidRDefault="006C2532" w:rsidP="006C2532">
      <w:pPr>
        <w:jc w:val="center"/>
        <w:rPr>
          <w:b/>
          <w:color w:val="FF0000"/>
        </w:rPr>
      </w:pPr>
    </w:p>
    <w:p w14:paraId="12BA46DA" w14:textId="77777777" w:rsidR="006C2532" w:rsidRPr="00992992" w:rsidRDefault="006C2532" w:rsidP="006C2532">
      <w:pPr>
        <w:jc w:val="center"/>
        <w:rPr>
          <w:b/>
        </w:rPr>
      </w:pPr>
    </w:p>
    <w:p w14:paraId="0F3CC93A" w14:textId="77777777" w:rsidR="006C2532" w:rsidRPr="00992992" w:rsidRDefault="006C2532" w:rsidP="006C2532">
      <w:pPr>
        <w:pStyle w:val="Default"/>
        <w:ind w:hanging="567"/>
        <w:jc w:val="both"/>
        <w:rPr>
          <w:b/>
          <w:color w:val="auto"/>
        </w:rPr>
      </w:pPr>
      <w:r w:rsidRPr="00992992">
        <w:rPr>
          <w:b/>
          <w:color w:val="auto"/>
        </w:rPr>
        <w:tab/>
      </w:r>
      <w:r w:rsidRPr="00992992">
        <w:rPr>
          <w:b/>
          <w:color w:val="auto"/>
        </w:rPr>
        <w:tab/>
        <w:t>Po završetku savjetovanja, sve pristigle primjedbe/prijedlozi bit će javno dostupni u Izvješću na</w:t>
      </w:r>
      <w:r w:rsidRPr="00992992">
        <w:rPr>
          <w:rFonts w:eastAsiaTheme="minorHAnsi"/>
          <w:b/>
          <w:lang w:eastAsia="en-US"/>
        </w:rPr>
        <w:t xml:space="preserve"> službenim Internet stranicama Grada Senja </w:t>
      </w:r>
      <w:hyperlink r:id="rId6" w:history="1">
        <w:r w:rsidRPr="00992992">
          <w:rPr>
            <w:rFonts w:eastAsiaTheme="minorHAnsi"/>
            <w:b/>
            <w:u w:val="single"/>
            <w:lang w:eastAsia="en-US"/>
          </w:rPr>
          <w:t>www.senj.hr</w:t>
        </w:r>
      </w:hyperlink>
    </w:p>
    <w:p w14:paraId="2A007A1B" w14:textId="77777777" w:rsidR="006C2532" w:rsidRDefault="006C2532" w:rsidP="006C2532">
      <w:pPr>
        <w:pStyle w:val="Default"/>
        <w:ind w:firstLine="708"/>
        <w:jc w:val="both"/>
        <w:rPr>
          <w:b/>
        </w:rPr>
      </w:pPr>
    </w:p>
    <w:p w14:paraId="6F5934F3" w14:textId="77777777" w:rsidR="006C2532" w:rsidRPr="00992992" w:rsidRDefault="006C2532" w:rsidP="006C2532">
      <w:pPr>
        <w:pStyle w:val="Default"/>
        <w:ind w:firstLine="708"/>
        <w:jc w:val="both"/>
        <w:rPr>
          <w:b/>
          <w:color w:val="auto"/>
        </w:rPr>
      </w:pPr>
      <w:r w:rsidRPr="00992992">
        <w:rPr>
          <w:b/>
        </w:rPr>
        <w:t>Anonimni, uvredljivi i irelevantni komentari neće se objaviti.</w:t>
      </w:r>
    </w:p>
    <w:p w14:paraId="0E825078" w14:textId="77777777" w:rsidR="00882F6F" w:rsidRDefault="00882F6F"/>
    <w:sectPr w:rsidR="00882F6F" w:rsidSect="00C57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32"/>
    <w:rsid w:val="00031FB3"/>
    <w:rsid w:val="000D1F18"/>
    <w:rsid w:val="00180795"/>
    <w:rsid w:val="001C2961"/>
    <w:rsid w:val="001C469E"/>
    <w:rsid w:val="001E62B3"/>
    <w:rsid w:val="0026221D"/>
    <w:rsid w:val="00292B8D"/>
    <w:rsid w:val="00405E10"/>
    <w:rsid w:val="004879C8"/>
    <w:rsid w:val="00531E75"/>
    <w:rsid w:val="005D244F"/>
    <w:rsid w:val="006C2532"/>
    <w:rsid w:val="007501B1"/>
    <w:rsid w:val="007535D3"/>
    <w:rsid w:val="00786469"/>
    <w:rsid w:val="00882F6F"/>
    <w:rsid w:val="008A6A36"/>
    <w:rsid w:val="00911C93"/>
    <w:rsid w:val="00911F43"/>
    <w:rsid w:val="00936150"/>
    <w:rsid w:val="00982B9F"/>
    <w:rsid w:val="009A60C3"/>
    <w:rsid w:val="00A21181"/>
    <w:rsid w:val="00B63241"/>
    <w:rsid w:val="00B7268A"/>
    <w:rsid w:val="00BC531B"/>
    <w:rsid w:val="00BD0046"/>
    <w:rsid w:val="00C14C63"/>
    <w:rsid w:val="00C45D28"/>
    <w:rsid w:val="00C531F4"/>
    <w:rsid w:val="00C5750D"/>
    <w:rsid w:val="00C8052C"/>
    <w:rsid w:val="00C91B77"/>
    <w:rsid w:val="00CD254F"/>
    <w:rsid w:val="00D630CA"/>
    <w:rsid w:val="00DB6014"/>
    <w:rsid w:val="00E40925"/>
    <w:rsid w:val="00EB5EF9"/>
    <w:rsid w:val="00EF5C3A"/>
    <w:rsid w:val="00F04C53"/>
    <w:rsid w:val="00F11ED8"/>
    <w:rsid w:val="00F36D4A"/>
    <w:rsid w:val="00F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BED9"/>
  <w15:chartTrackingRefBased/>
  <w15:docId w15:val="{03BA16F8-BF64-4642-BA9A-EF0CA46B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6C2532"/>
    <w:rPr>
      <w:i/>
      <w:iCs/>
    </w:rPr>
  </w:style>
  <w:style w:type="paragraph" w:customStyle="1" w:styleId="Default">
    <w:name w:val="Default"/>
    <w:rsid w:val="006C25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styleId="Hiperveza">
    <w:name w:val="Hyperlink"/>
    <w:basedOn w:val="Zadanifontodlomka"/>
    <w:uiPriority w:val="99"/>
    <w:unhideWhenUsed/>
    <w:rsid w:val="006C2532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6C25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6C2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j.hr" TargetMode="Externa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barbara.basic@sen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Babić</dc:creator>
  <cp:keywords/>
  <dc:description/>
  <cp:lastModifiedBy>Jelena Vrzic</cp:lastModifiedBy>
  <cp:revision>3</cp:revision>
  <dcterms:created xsi:type="dcterms:W3CDTF">2026-02-06T10:33:00Z</dcterms:created>
  <dcterms:modified xsi:type="dcterms:W3CDTF">2026-02-06T10:39:00Z</dcterms:modified>
</cp:coreProperties>
</file>